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916"/>
        <w:gridCol w:w="1494"/>
        <w:gridCol w:w="6521"/>
        <w:gridCol w:w="1417"/>
      </w:tblGrid>
      <w:tr w:rsidR="00793562" w:rsidRPr="00793562" w:rsidTr="00793562">
        <w:trPr>
          <w:trHeight w:val="46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ПРЕЙСКУРАНТ</w:t>
            </w:r>
          </w:p>
        </w:tc>
      </w:tr>
      <w:tr w:rsidR="00793562" w:rsidRPr="00793562" w:rsidTr="00793562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 платные медицинские и не медицинские услуги, оказываемые</w:t>
            </w:r>
          </w:p>
        </w:tc>
      </w:tr>
      <w:tr w:rsidR="00793562" w:rsidRPr="00793562" w:rsidTr="00793562">
        <w:trPr>
          <w:trHeight w:val="4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ГБУЗ Архангельской области "Бюро судебно-медицинской экспертизы"</w:t>
            </w:r>
          </w:p>
        </w:tc>
      </w:tr>
      <w:tr w:rsidR="00793562" w:rsidRPr="00793562" w:rsidTr="00793562">
        <w:trPr>
          <w:trHeight w:val="39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DF5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"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F5B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07 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="00DF5B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июня  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Pr="007935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г.</w:t>
            </w:r>
          </w:p>
        </w:tc>
      </w:tr>
      <w:tr w:rsidR="00793562" w:rsidRPr="00793562" w:rsidTr="00793562">
        <w:trPr>
          <w:trHeight w:val="364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562" w:rsidRPr="00793562" w:rsidTr="00524277">
        <w:trPr>
          <w:trHeight w:val="104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 номенклатуре утв. пр. МЗ РФ от 13.10.2017 г. № 804н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услуги,    руб.** </w:t>
            </w:r>
          </w:p>
        </w:tc>
      </w:tr>
      <w:tr w:rsidR="00793562" w:rsidRPr="00793562" w:rsidTr="00DF5BBA">
        <w:trPr>
          <w:trHeight w:val="436"/>
        </w:trPr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платные медицинские услуги, оказываемые</w:t>
            </w:r>
          </w:p>
        </w:tc>
      </w:tr>
      <w:tr w:rsidR="00793562" w:rsidRPr="00793562" w:rsidTr="00DF5BBA">
        <w:trPr>
          <w:trHeight w:val="556"/>
        </w:trPr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структурными подразделениями, расположенными в районах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</w:t>
            </w: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приравненных к районам Крайнего Севера</w:t>
            </w:r>
          </w:p>
        </w:tc>
      </w:tr>
      <w:tr w:rsidR="00793562" w:rsidRPr="00793562" w:rsidTr="00793562">
        <w:trPr>
          <w:trHeight w:val="9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4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без анализа медицинских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2 576,00</w:t>
            </w:r>
          </w:p>
        </w:tc>
      </w:tr>
      <w:tr w:rsidR="00793562" w:rsidRPr="00793562" w:rsidTr="00793562">
        <w:trPr>
          <w:trHeight w:val="38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фототаблицы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потерпевших, обвиняемых и других лиц (1 фото)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622,00</w:t>
            </w:r>
          </w:p>
        </w:tc>
      </w:tr>
      <w:tr w:rsidR="00793562" w:rsidRPr="00793562" w:rsidTr="00793562">
        <w:trPr>
          <w:trHeight w:val="47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выездом на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6 902,00</w:t>
            </w:r>
          </w:p>
        </w:tc>
      </w:tr>
      <w:tr w:rsidR="00793562" w:rsidRPr="00793562" w:rsidTr="00793562">
        <w:trPr>
          <w:trHeight w:val="97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медицинских документов об амбулаторном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3 488,00</w:t>
            </w:r>
          </w:p>
        </w:tc>
      </w:tr>
      <w:tr w:rsidR="00793562" w:rsidRPr="00793562" w:rsidTr="00793562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медицинских документов о стационарном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3 488,00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20 690,00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профессора, доктора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5 974,00</w:t>
            </w:r>
          </w:p>
        </w:tc>
      </w:tr>
      <w:tr w:rsidR="00793562" w:rsidRPr="00793562" w:rsidTr="00793562">
        <w:trPr>
          <w:trHeight w:val="23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доцента, кандидата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4 783,00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врача-консультанта, не имеющего ученой степени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2 876,00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высшей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3 114,00</w:t>
            </w:r>
          </w:p>
        </w:tc>
      </w:tr>
      <w:tr w:rsidR="00793562" w:rsidRPr="00793562" w:rsidTr="00793562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2 876,00</w:t>
            </w:r>
          </w:p>
        </w:tc>
      </w:tr>
      <w:tr w:rsidR="00793562" w:rsidRPr="00793562" w:rsidTr="00793562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2 638,00</w:t>
            </w:r>
          </w:p>
        </w:tc>
      </w:tr>
      <w:tr w:rsidR="00793562" w:rsidRPr="00793562" w:rsidTr="00793562">
        <w:trPr>
          <w:trHeight w:val="49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2 399,00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1.1.14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1 446,00</w:t>
            </w:r>
          </w:p>
        </w:tc>
      </w:tr>
      <w:tr w:rsidR="00793562" w:rsidRPr="00793562" w:rsidTr="00793562">
        <w:trPr>
          <w:trHeight w:val="11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без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санитара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1 207,00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B01.045.008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трупа на наличие телесных повреждений (с выдачей справки об отсутствии телесных повреждений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B03.045.039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донорского/генетического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1 913,00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 биологического материала на молекулярно-генетическое исследование с последующей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пробоподготовкой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1 964,00</w:t>
            </w:r>
          </w:p>
        </w:tc>
      </w:tr>
      <w:tr w:rsidR="00793562" w:rsidRPr="00793562" w:rsidTr="00793562">
        <w:trPr>
          <w:trHeight w:val="21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трупа на наличие имплантируемого электрокардиостимулятора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2 334,00</w:t>
            </w:r>
          </w:p>
        </w:tc>
      </w:tr>
      <w:tr w:rsidR="00793562" w:rsidRPr="00793562" w:rsidTr="00793562">
        <w:trPr>
          <w:trHeight w:val="27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экспертного исследования в судебно-гистологическом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1 657,00</w:t>
            </w:r>
          </w:p>
        </w:tc>
      </w:tr>
      <w:tr w:rsidR="00793562" w:rsidRPr="00793562" w:rsidTr="00793562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судебно-гистологическом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1 011,00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B03.045.036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гистологических препаратов (1 стекло)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B01.045.010.001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судебно-биологическом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1 324,00</w:t>
            </w:r>
          </w:p>
        </w:tc>
      </w:tr>
      <w:tr w:rsidR="00793562" w:rsidRPr="00793562" w:rsidTr="00793562">
        <w:trPr>
          <w:trHeight w:val="20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медико-криминалистическом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1 119,00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полного анализа в судебно-химическом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17 976,00</w:t>
            </w:r>
          </w:p>
        </w:tc>
      </w:tr>
      <w:tr w:rsidR="00793562" w:rsidRPr="00793562" w:rsidTr="00793562">
        <w:trPr>
          <w:trHeight w:val="123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качественного исследования мочи на наличие некоторых групп наркотических, психотропных и сильнодействующих веществ методом газовой хроматографии с масс-селективным детектированием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4 151,00</w:t>
            </w:r>
          </w:p>
        </w:tc>
      </w:tr>
      <w:tr w:rsidR="00793562" w:rsidRPr="00793562" w:rsidTr="00793562">
        <w:trPr>
          <w:trHeight w:val="14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B01.045.012.002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исследования на алкоголь, 1 объект (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газохромотографический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на наркотические и сильнодействующие вещества, 1 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1 622,00</w:t>
            </w:r>
          </w:p>
        </w:tc>
      </w:tr>
      <w:tr w:rsidR="00793562" w:rsidRPr="00793562" w:rsidTr="00793562">
        <w:trPr>
          <w:trHeight w:val="4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(1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76 224,00</w:t>
            </w:r>
          </w:p>
        </w:tc>
      </w:tr>
      <w:tr w:rsidR="00793562" w:rsidRPr="00793562" w:rsidTr="00793562">
        <w:trPr>
          <w:trHeight w:val="56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(2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70 073,00</w:t>
            </w:r>
          </w:p>
        </w:tc>
      </w:tr>
      <w:tr w:rsidR="00793562" w:rsidRPr="00793562" w:rsidTr="00524277">
        <w:trPr>
          <w:trHeight w:val="112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(временная утрата)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15 381,00</w:t>
            </w:r>
          </w:p>
        </w:tc>
      </w:tr>
      <w:tr w:rsidR="00793562" w:rsidRPr="00793562" w:rsidTr="00524277">
        <w:trPr>
          <w:trHeight w:val="136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(стойкая утрата)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24 097,00</w:t>
            </w:r>
          </w:p>
        </w:tc>
      </w:tr>
      <w:tr w:rsidR="00793562" w:rsidRPr="00793562" w:rsidTr="0052427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физических лиц по исследованиям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1 399,00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органокомплекса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695,00</w:t>
            </w:r>
          </w:p>
        </w:tc>
      </w:tr>
      <w:tr w:rsidR="00793562" w:rsidRPr="00793562" w:rsidTr="00793562">
        <w:trPr>
          <w:trHeight w:val="9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2 100,00</w:t>
            </w:r>
          </w:p>
        </w:tc>
      </w:tr>
      <w:tr w:rsidR="00793562" w:rsidRPr="00793562" w:rsidTr="00793562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зала для проведение гражданской панихиды, 30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3 300,00</w:t>
            </w:r>
          </w:p>
        </w:tc>
      </w:tr>
      <w:tr w:rsidR="00793562" w:rsidRPr="00793562" w:rsidTr="00793562">
        <w:trPr>
          <w:trHeight w:val="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центрального места в зале для проведение гражданской панихиды, 30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бокового места в зале для проведение гражданской панихиды, 30 мин.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1 600,00</w:t>
            </w:r>
          </w:p>
        </w:tc>
      </w:tr>
      <w:tr w:rsidR="00793562" w:rsidRPr="00793562" w:rsidTr="00524277">
        <w:trPr>
          <w:trHeight w:val="40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юридических лиц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36 686,00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первой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16 444,00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второй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17 628,00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третьей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19 283,00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А08.30.019.005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Посмертное </w:t>
            </w: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(патолого-анатомическое вскрытие) четвертой категории сложности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22 216,00</w:t>
            </w:r>
          </w:p>
        </w:tc>
      </w:tr>
      <w:tr w:rsidR="00793562" w:rsidRPr="00793562" w:rsidTr="00793562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1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3 100,00</w:t>
            </w:r>
          </w:p>
        </w:tc>
      </w:tr>
      <w:tr w:rsidR="00793562" w:rsidRPr="00793562" w:rsidTr="00793562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2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3 600,00</w:t>
            </w:r>
          </w:p>
        </w:tc>
      </w:tr>
      <w:tr w:rsidR="00793562" w:rsidRPr="00793562" w:rsidTr="00793562">
        <w:trPr>
          <w:trHeight w:val="81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3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3 844,00</w:t>
            </w:r>
          </w:p>
        </w:tc>
      </w:tr>
      <w:tr w:rsidR="00793562" w:rsidRPr="00793562" w:rsidTr="00793562">
        <w:trPr>
          <w:trHeight w:val="8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А08.30.046.004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(операционного) материала 4 категории сложности (гистология)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4 365,00</w:t>
            </w:r>
          </w:p>
        </w:tc>
      </w:tr>
      <w:tr w:rsidR="00793562" w:rsidRPr="00793562" w:rsidTr="00524277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судебно-гистологическом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1 740,00</w:t>
            </w:r>
          </w:p>
        </w:tc>
      </w:tr>
      <w:tr w:rsidR="00793562" w:rsidRPr="00793562" w:rsidTr="00524277">
        <w:trPr>
          <w:trHeight w:val="48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судебно-биологическом отделении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1 772,00</w:t>
            </w:r>
          </w:p>
        </w:tc>
      </w:tr>
      <w:tr w:rsidR="00793562" w:rsidRPr="00793562" w:rsidTr="00524277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1.2.12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В03.045.001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объект-исследования в медико-криминалистическом отделении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B01.045.012.001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полного анализа в судебно-химическом отделении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25 688,00</w:t>
            </w:r>
          </w:p>
        </w:tc>
      </w:tr>
      <w:tr w:rsidR="00793562" w:rsidRPr="00793562" w:rsidTr="00793562">
        <w:trPr>
          <w:trHeight w:val="211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исследования на алкоголь, 1 объект (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газохромотографический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1 100,00</w:t>
            </w:r>
          </w:p>
        </w:tc>
      </w:tr>
      <w:tr w:rsidR="00793562" w:rsidRPr="00793562" w:rsidTr="00793562">
        <w:trPr>
          <w:trHeight w:val="139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исследования на наркотические и сильнодействующие вещества, 1 объект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2 022,00</w:t>
            </w:r>
          </w:p>
        </w:tc>
      </w:tr>
      <w:tr w:rsidR="00793562" w:rsidRPr="00793562" w:rsidTr="00793562">
        <w:trPr>
          <w:trHeight w:val="23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1 сложной экспертизы (1 категории </w:t>
            </w: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76 224,00</w:t>
            </w:r>
          </w:p>
        </w:tc>
      </w:tr>
      <w:tr w:rsidR="00793562" w:rsidRPr="00793562" w:rsidTr="00793562">
        <w:trPr>
          <w:trHeight w:val="596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1 сложной экспертизы (2 категории сложности) по уголовному, гражданскому, административному и арбитражному 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70 073,00</w:t>
            </w:r>
          </w:p>
        </w:tc>
      </w:tr>
      <w:tr w:rsidR="00793562" w:rsidRPr="00793562" w:rsidTr="00793562">
        <w:trPr>
          <w:trHeight w:val="99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(временная утрата)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16 044,00</w:t>
            </w:r>
          </w:p>
        </w:tc>
      </w:tr>
      <w:tr w:rsidR="00793562" w:rsidRPr="00793562" w:rsidTr="00793562">
        <w:trPr>
          <w:trHeight w:val="652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утраты трудоспособности в соответствии с Правилами обязательного страхования гражданской ответственности владельцев транспортных средств (стойкая утрата)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25 137,00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профессора, доктора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6 490,00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доцента, кандидата медицинских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5 275,00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врача-консультанта, не имеющего ученой степени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4 790,00</w:t>
            </w:r>
          </w:p>
        </w:tc>
      </w:tr>
      <w:tr w:rsidR="00793562" w:rsidRPr="00793562" w:rsidTr="00793562">
        <w:trPr>
          <w:trHeight w:val="20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3 342,00</w:t>
            </w:r>
          </w:p>
        </w:tc>
      </w:tr>
      <w:tr w:rsidR="00793562" w:rsidRPr="00793562" w:rsidTr="00DF5BBA">
        <w:trPr>
          <w:trHeight w:val="398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платные медицинские услуги, оказываемые структурными подразделениями, расположенными в районах Крайнего Севера (Северодвинск, Пинега)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физических лиц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без анализа медицинских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3 138,00</w:t>
            </w:r>
          </w:p>
        </w:tc>
      </w:tr>
      <w:tr w:rsidR="00793562" w:rsidRPr="00793562" w:rsidTr="00793562">
        <w:trPr>
          <w:trHeight w:val="193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фототаблицы</w:t>
            </w:r>
            <w:proofErr w:type="spellEnd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исследовани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потерпевших, обвиняемых и других лиц (1 фото)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выездом на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8 057,00</w:t>
            </w:r>
          </w:p>
        </w:tc>
      </w:tr>
      <w:tr w:rsidR="00793562" w:rsidRPr="00793562" w:rsidTr="00793562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медицинских документов об амбулаторном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4 102,00</w:t>
            </w:r>
          </w:p>
        </w:tc>
      </w:tr>
      <w:tr w:rsidR="00793562" w:rsidRPr="00793562" w:rsidTr="00793562">
        <w:trPr>
          <w:trHeight w:val="100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потерпевших, обвиняемых и других лиц с анализом мед. документов о стационарном лечении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4 102,00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23 676,00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трупа на наличие имплантируемого электрокардиостимулятора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2 090,00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3 322,00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врача - судебно-медицинского эксперта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3 179,00</w:t>
            </w:r>
          </w:p>
        </w:tc>
      </w:tr>
      <w:tr w:rsidR="00793562" w:rsidRPr="00793562" w:rsidTr="00793562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час работы врача - судебно-медицинского эксперта без категории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2 892,00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1 746,00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медицинской сестры 2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 работы санитара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1 460,00</w:t>
            </w:r>
          </w:p>
        </w:tc>
      </w:tr>
      <w:tr w:rsidR="00793562" w:rsidRPr="00793562" w:rsidTr="0079356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трупа на наличие телесных повреждений (с выдачей справки об отсутствии телесных повреждений)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2 077,00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физических лиц по исследованиям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1 535,00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Упаковка </w:t>
            </w:r>
            <w:proofErr w:type="spellStart"/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органокомплекса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793562" w:rsidRPr="00793562" w:rsidTr="00793562">
        <w:trPr>
          <w:trHeight w:val="424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2 176,00</w:t>
            </w:r>
          </w:p>
        </w:tc>
      </w:tr>
      <w:tr w:rsidR="00793562" w:rsidRPr="00793562" w:rsidTr="00793562">
        <w:trPr>
          <w:trHeight w:val="9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B03.045.039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 донорского/генетического материала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2 204,00</w:t>
            </w:r>
          </w:p>
        </w:tc>
      </w:tr>
      <w:tr w:rsidR="00793562" w:rsidRPr="00793562" w:rsidTr="00793562">
        <w:trPr>
          <w:trHeight w:val="187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AB8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00" w:fill="F1FAB8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8"/>
                <w:szCs w:val="28"/>
                <w:lang w:eastAsia="ru-RU"/>
              </w:rPr>
              <w:t>для юридических лиц</w:t>
            </w:r>
          </w:p>
        </w:tc>
      </w:tr>
      <w:tr w:rsidR="00793562" w:rsidRPr="00793562" w:rsidTr="0079356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В01.045.003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 исследование трупа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39 773,00</w:t>
            </w:r>
          </w:p>
        </w:tc>
      </w:tr>
      <w:tr w:rsidR="00793562" w:rsidRPr="00793562" w:rsidTr="00793562">
        <w:trPr>
          <w:trHeight w:val="7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выписки из акта/копия акта судебно-медицинского исследования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2 176,00</w:t>
            </w:r>
          </w:p>
        </w:tc>
      </w:tr>
      <w:tr w:rsidR="00793562" w:rsidRPr="00793562" w:rsidTr="00793562">
        <w:trPr>
          <w:trHeight w:val="66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Примечание: проведение экспертиз в соответствии с действующим законодательством возможно только по постановлению (определению) судебно-следственных органов</w:t>
            </w:r>
          </w:p>
        </w:tc>
      </w:tr>
      <w:tr w:rsidR="00793562" w:rsidRPr="00793562" w:rsidTr="00793562">
        <w:trPr>
          <w:trHeight w:val="39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62" w:rsidRPr="00793562" w:rsidTr="00793562">
        <w:trPr>
          <w:trHeight w:val="559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562" w:rsidRPr="00793562" w:rsidRDefault="00793562" w:rsidP="0079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** в стоимость услуг медицинского сервиса и услуг, косвенно связанных с медицинскими, не освобожденных от налогообложения п.2 с.149 гл.21 Налогового кодекса РФ, включен налог на добавленную стоимость по ставке 20 %;</w:t>
            </w:r>
          </w:p>
        </w:tc>
      </w:tr>
    </w:tbl>
    <w:p w:rsidR="00E208F0" w:rsidRDefault="00956257"/>
    <w:sectPr w:rsidR="00E208F0" w:rsidSect="00524277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62"/>
    <w:rsid w:val="00114649"/>
    <w:rsid w:val="00524277"/>
    <w:rsid w:val="005321DE"/>
    <w:rsid w:val="006F61CB"/>
    <w:rsid w:val="007436CB"/>
    <w:rsid w:val="00793562"/>
    <w:rsid w:val="00956257"/>
    <w:rsid w:val="00A3784B"/>
    <w:rsid w:val="00D63668"/>
    <w:rsid w:val="00DF5BBA"/>
    <w:rsid w:val="00E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Александровна</dc:creator>
  <cp:lastModifiedBy>Колядко Элина Абдуллаевна</cp:lastModifiedBy>
  <cp:revision>3</cp:revision>
  <dcterms:created xsi:type="dcterms:W3CDTF">2022-06-08T07:07:00Z</dcterms:created>
  <dcterms:modified xsi:type="dcterms:W3CDTF">2022-06-23T07:50:00Z</dcterms:modified>
</cp:coreProperties>
</file>